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9C3FA" w14:textId="25DAE3D1" w:rsidR="00ED29CD" w:rsidRPr="00ED29CD" w:rsidRDefault="00ED29CD">
      <w:pPr>
        <w:rPr>
          <w:b/>
          <w:bCs/>
          <w:sz w:val="40"/>
          <w:szCs w:val="40"/>
        </w:rPr>
      </w:pPr>
      <w:r w:rsidRPr="00ED29CD">
        <w:rPr>
          <w:b/>
          <w:bCs/>
          <w:sz w:val="40"/>
          <w:szCs w:val="40"/>
        </w:rPr>
        <w:t>Here’s how this activity supports your child’s development:</w:t>
      </w:r>
    </w:p>
    <w:p w14:paraId="756183EE" w14:textId="51AD1F36" w:rsidR="00A86C30" w:rsidRPr="00D918FF" w:rsidRDefault="00505836">
      <w:pPr>
        <w:rPr>
          <w:u w:val="single"/>
        </w:rPr>
      </w:pPr>
      <w:r w:rsidRPr="00D918FF">
        <w:rPr>
          <w:u w:val="single"/>
        </w:rPr>
        <w:t xml:space="preserve">Fine Motor </w:t>
      </w:r>
      <w:r w:rsidR="006760D1" w:rsidRPr="00D918FF">
        <w:rPr>
          <w:u w:val="single"/>
        </w:rPr>
        <w:t xml:space="preserve">(Strengthening </w:t>
      </w:r>
      <w:r w:rsidR="002D7502" w:rsidRPr="00D918FF">
        <w:rPr>
          <w:u w:val="single"/>
        </w:rPr>
        <w:t>the muscles in your child’s hands)</w:t>
      </w:r>
    </w:p>
    <w:p w14:paraId="558084B6" w14:textId="77FE33F8" w:rsidR="00ED29CD" w:rsidRDefault="002D7502" w:rsidP="001D3D90">
      <w:pPr>
        <w:pStyle w:val="ListParagraph"/>
        <w:numPr>
          <w:ilvl w:val="0"/>
          <w:numId w:val="1"/>
        </w:numPr>
      </w:pPr>
      <w:r>
        <w:t>Tearing</w:t>
      </w:r>
    </w:p>
    <w:p w14:paraId="1B86AD31" w14:textId="77FE33F8" w:rsidR="002D7502" w:rsidRDefault="002D7502" w:rsidP="001D3D90">
      <w:pPr>
        <w:pStyle w:val="ListParagraph"/>
        <w:numPr>
          <w:ilvl w:val="0"/>
          <w:numId w:val="1"/>
        </w:numPr>
      </w:pPr>
      <w:r>
        <w:t>Gluing</w:t>
      </w:r>
    </w:p>
    <w:p w14:paraId="71BEA741" w14:textId="25C439BA" w:rsidR="002D7502" w:rsidRDefault="00B65789" w:rsidP="001D3D90">
      <w:pPr>
        <w:pStyle w:val="ListParagraph"/>
        <w:numPr>
          <w:ilvl w:val="0"/>
          <w:numId w:val="1"/>
        </w:numPr>
      </w:pPr>
      <w:r>
        <w:t>Coloring</w:t>
      </w:r>
    </w:p>
    <w:p w14:paraId="35725BF2" w14:textId="7EA26284" w:rsidR="00505836" w:rsidRPr="00D918FF" w:rsidRDefault="00505836">
      <w:pPr>
        <w:rPr>
          <w:u w:val="single"/>
        </w:rPr>
      </w:pPr>
      <w:r w:rsidRPr="00D918FF">
        <w:rPr>
          <w:u w:val="single"/>
        </w:rPr>
        <w:t>Communication</w:t>
      </w:r>
      <w:r w:rsidR="3AFC5B4C" w:rsidRPr="00D918FF">
        <w:rPr>
          <w:u w:val="single"/>
        </w:rPr>
        <w:t xml:space="preserve"> (</w:t>
      </w:r>
      <w:r w:rsidR="003F5ED8" w:rsidRPr="00D918FF">
        <w:rPr>
          <w:u w:val="single"/>
        </w:rPr>
        <w:t>Building the tools for language dialogue between caregiver and child)</w:t>
      </w:r>
    </w:p>
    <w:p w14:paraId="680A1138" w14:textId="64CC82E8" w:rsidR="4EE0122D" w:rsidRDefault="00D36277" w:rsidP="4EE0122D">
      <w:pPr>
        <w:pStyle w:val="ListParagraph"/>
        <w:numPr>
          <w:ilvl w:val="0"/>
          <w:numId w:val="2"/>
        </w:numPr>
      </w:pPr>
      <w:r>
        <w:t xml:space="preserve">Describing </w:t>
      </w:r>
      <w:r w:rsidR="003F5ED8">
        <w:t>the colors and textures</w:t>
      </w:r>
      <w:r w:rsidR="0044445C">
        <w:t xml:space="preserve"> of materials</w:t>
      </w:r>
    </w:p>
    <w:p w14:paraId="2BB70AED" w14:textId="517345B5" w:rsidR="0044445C" w:rsidRDefault="002D2F81" w:rsidP="4EE0122D">
      <w:pPr>
        <w:pStyle w:val="ListParagraph"/>
        <w:numPr>
          <w:ilvl w:val="0"/>
          <w:numId w:val="2"/>
        </w:numPr>
      </w:pPr>
      <w:r>
        <w:t>Providing new vocabulary like: orange, white, pumpkin, ghost, tearing, glue</w:t>
      </w:r>
      <w:r w:rsidR="001F1AE8">
        <w:t>, crayons</w:t>
      </w:r>
    </w:p>
    <w:p w14:paraId="55F6F5C6" w14:textId="30A475A2" w:rsidR="00E27BB5" w:rsidRDefault="00E61689" w:rsidP="4EE0122D">
      <w:pPr>
        <w:pStyle w:val="ListParagraph"/>
        <w:numPr>
          <w:ilvl w:val="0"/>
          <w:numId w:val="2"/>
        </w:numPr>
      </w:pPr>
      <w:r>
        <w:t>Talking through the actions of completing the activity</w:t>
      </w:r>
    </w:p>
    <w:p w14:paraId="5F1EA968" w14:textId="56E27097" w:rsidR="00E61689" w:rsidRDefault="00F134DD" w:rsidP="4EE0122D">
      <w:pPr>
        <w:pStyle w:val="ListParagraph"/>
        <w:numPr>
          <w:ilvl w:val="0"/>
          <w:numId w:val="2"/>
        </w:numPr>
      </w:pPr>
      <w:r>
        <w:t xml:space="preserve">Relating it back to </w:t>
      </w:r>
      <w:r w:rsidR="002F5A8D">
        <w:t xml:space="preserve">fall and </w:t>
      </w:r>
      <w:r w:rsidR="000E5A07">
        <w:t>Halloween</w:t>
      </w:r>
    </w:p>
    <w:p w14:paraId="663DE281" w14:textId="0BBC852F" w:rsidR="000E5A07" w:rsidRDefault="000E5A07" w:rsidP="4EE0122D">
      <w:pPr>
        <w:pStyle w:val="ListParagraph"/>
        <w:numPr>
          <w:ilvl w:val="0"/>
          <w:numId w:val="2"/>
        </w:numPr>
      </w:pPr>
      <w:r>
        <w:t>Reflecting on time spent together</w:t>
      </w:r>
    </w:p>
    <w:p w14:paraId="337C48F2" w14:textId="4EC71FDE" w:rsidR="00505836" w:rsidRPr="00B65789" w:rsidRDefault="00505836">
      <w:pPr>
        <w:rPr>
          <w:u w:val="single"/>
        </w:rPr>
      </w:pPr>
      <w:r w:rsidRPr="00B65789">
        <w:rPr>
          <w:u w:val="single"/>
        </w:rPr>
        <w:t xml:space="preserve">Personal-Social </w:t>
      </w:r>
      <w:r w:rsidR="00B65789">
        <w:rPr>
          <w:u w:val="single"/>
        </w:rPr>
        <w:t>(</w:t>
      </w:r>
      <w:r w:rsidR="00694668">
        <w:rPr>
          <w:u w:val="single"/>
        </w:rPr>
        <w:t>How your child relates to you and their world)</w:t>
      </w:r>
    </w:p>
    <w:p w14:paraId="52BFA6AF" w14:textId="23C4F0B0" w:rsidR="00861F20" w:rsidRDefault="00D30FB7" w:rsidP="00C57978">
      <w:pPr>
        <w:pStyle w:val="ListParagraph"/>
        <w:numPr>
          <w:ilvl w:val="0"/>
          <w:numId w:val="3"/>
        </w:numPr>
      </w:pPr>
      <w:r>
        <w:t>Completing the activity together and eng</w:t>
      </w:r>
      <w:bookmarkStart w:id="0" w:name="_GoBack"/>
      <w:bookmarkEnd w:id="0"/>
      <w:r>
        <w:t>aging in quality time</w:t>
      </w:r>
    </w:p>
    <w:p w14:paraId="745A2CFF" w14:textId="45C3DF80" w:rsidR="00505836" w:rsidRPr="00B65789" w:rsidRDefault="00505836">
      <w:pPr>
        <w:rPr>
          <w:u w:val="single"/>
        </w:rPr>
      </w:pPr>
      <w:r w:rsidRPr="00B65789">
        <w:rPr>
          <w:u w:val="single"/>
        </w:rPr>
        <w:t xml:space="preserve">Problem Solving </w:t>
      </w:r>
      <w:r w:rsidR="00694668">
        <w:rPr>
          <w:u w:val="single"/>
        </w:rPr>
        <w:t>(</w:t>
      </w:r>
      <w:r w:rsidR="007D2AD8">
        <w:rPr>
          <w:u w:val="single"/>
        </w:rPr>
        <w:t>Using their thinking to find solutions in their world)</w:t>
      </w:r>
    </w:p>
    <w:p w14:paraId="6DDACD62" w14:textId="30DA8AA5" w:rsidR="00D30FB7" w:rsidRDefault="00724EB1" w:rsidP="00D30FB7">
      <w:pPr>
        <w:pStyle w:val="ListParagraph"/>
        <w:numPr>
          <w:ilvl w:val="0"/>
          <w:numId w:val="3"/>
        </w:numPr>
      </w:pPr>
      <w:r>
        <w:t>Filling the template with tissue paper</w:t>
      </w:r>
    </w:p>
    <w:p w14:paraId="3269AA5E" w14:textId="379E0A61" w:rsidR="00724EB1" w:rsidRDefault="00724EB1" w:rsidP="00D30FB7">
      <w:pPr>
        <w:pStyle w:val="ListParagraph"/>
        <w:numPr>
          <w:ilvl w:val="0"/>
          <w:numId w:val="3"/>
        </w:numPr>
      </w:pPr>
      <w:r>
        <w:t xml:space="preserve">Allowing child to explore the materials </w:t>
      </w:r>
    </w:p>
    <w:p w14:paraId="75A981D3" w14:textId="77777777" w:rsidR="005A08DD" w:rsidRDefault="005A08DD" w:rsidP="005A08DD"/>
    <w:p w14:paraId="797BCC57" w14:textId="22219651" w:rsidR="005A08DD" w:rsidRDefault="004D0FCF" w:rsidP="005A08DD">
      <w:r>
        <w:rPr>
          <w:noProof/>
        </w:rPr>
        <w:drawing>
          <wp:inline distT="0" distB="0" distL="0" distR="0" wp14:anchorId="285FE52E" wp14:editId="69279D93">
            <wp:extent cx="2380298" cy="1400175"/>
            <wp:effectExtent l="0" t="0" r="1270" b="0"/>
            <wp:docPr id="1759727954" name="Picture 1759727954" descr="Image result for babies doing Crafts with 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9727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298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2BC4">
        <w:rPr>
          <w:noProof/>
        </w:rPr>
        <w:drawing>
          <wp:inline distT="0" distB="0" distL="0" distR="0" wp14:anchorId="3C05541E" wp14:editId="093AB485">
            <wp:extent cx="2091267" cy="1447800"/>
            <wp:effectExtent l="0" t="0" r="4445" b="0"/>
            <wp:docPr id="1785314653" name="Picture 1785314653" descr="Image result for babies doing Crafts with 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531465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267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B7EBF" w14:textId="1C633CA8" w:rsidR="005A08DD" w:rsidRDefault="1ED2C49A" w:rsidP="005A08DD">
      <w:r>
        <w:rPr>
          <w:noProof/>
        </w:rPr>
        <w:drawing>
          <wp:inline distT="0" distB="0" distL="0" distR="0" wp14:anchorId="07DF3C83" wp14:editId="6A49D68A">
            <wp:extent cx="2686050" cy="1818680"/>
            <wp:effectExtent l="0" t="0" r="0" b="0"/>
            <wp:docPr id="552049035" name="Picture 552049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81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A30A514">
        <w:rPr>
          <w:noProof/>
        </w:rPr>
        <w:drawing>
          <wp:inline distT="0" distB="0" distL="0" distR="0" wp14:anchorId="72666559" wp14:editId="1ADB4DF1">
            <wp:extent cx="1628775" cy="1615202"/>
            <wp:effectExtent l="0" t="0" r="0" b="0"/>
            <wp:docPr id="2137017261" name="Picture 2137017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1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35BA4"/>
    <w:multiLevelType w:val="hybridMultilevel"/>
    <w:tmpl w:val="3040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B6444"/>
    <w:multiLevelType w:val="hybridMultilevel"/>
    <w:tmpl w:val="924A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D6A1F"/>
    <w:multiLevelType w:val="hybridMultilevel"/>
    <w:tmpl w:val="FFFFFFFF"/>
    <w:lvl w:ilvl="0" w:tplc="9A3EB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EE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08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A5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4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EB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C4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6A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36"/>
    <w:rsid w:val="0005337E"/>
    <w:rsid w:val="000E5A07"/>
    <w:rsid w:val="00137FA1"/>
    <w:rsid w:val="001D3D90"/>
    <w:rsid w:val="001F1AE8"/>
    <w:rsid w:val="002910A0"/>
    <w:rsid w:val="002D2F81"/>
    <w:rsid w:val="002D7502"/>
    <w:rsid w:val="002F5A8D"/>
    <w:rsid w:val="00312BC4"/>
    <w:rsid w:val="003E63F4"/>
    <w:rsid w:val="003F5ED8"/>
    <w:rsid w:val="00421EEC"/>
    <w:rsid w:val="00432F30"/>
    <w:rsid w:val="0044445C"/>
    <w:rsid w:val="004D0FCF"/>
    <w:rsid w:val="00505836"/>
    <w:rsid w:val="00507491"/>
    <w:rsid w:val="00580FEB"/>
    <w:rsid w:val="00591555"/>
    <w:rsid w:val="005A08DD"/>
    <w:rsid w:val="006760D1"/>
    <w:rsid w:val="00694668"/>
    <w:rsid w:val="00724EB1"/>
    <w:rsid w:val="00726F42"/>
    <w:rsid w:val="007D2AD8"/>
    <w:rsid w:val="008508AB"/>
    <w:rsid w:val="00861F20"/>
    <w:rsid w:val="008F34DD"/>
    <w:rsid w:val="00A22293"/>
    <w:rsid w:val="00A86C30"/>
    <w:rsid w:val="00B65789"/>
    <w:rsid w:val="00C57978"/>
    <w:rsid w:val="00C73D81"/>
    <w:rsid w:val="00D30FB7"/>
    <w:rsid w:val="00D36277"/>
    <w:rsid w:val="00D560C6"/>
    <w:rsid w:val="00D80883"/>
    <w:rsid w:val="00D918FF"/>
    <w:rsid w:val="00E27BB5"/>
    <w:rsid w:val="00E3220F"/>
    <w:rsid w:val="00E36B95"/>
    <w:rsid w:val="00E61689"/>
    <w:rsid w:val="00E92642"/>
    <w:rsid w:val="00E97CEE"/>
    <w:rsid w:val="00ED29CD"/>
    <w:rsid w:val="00F06A70"/>
    <w:rsid w:val="00F134DD"/>
    <w:rsid w:val="091C9D3B"/>
    <w:rsid w:val="16DCDE16"/>
    <w:rsid w:val="1BB0B3E0"/>
    <w:rsid w:val="1ED2C49A"/>
    <w:rsid w:val="25038F6F"/>
    <w:rsid w:val="3AFC5B4C"/>
    <w:rsid w:val="4403388C"/>
    <w:rsid w:val="4CF19BDB"/>
    <w:rsid w:val="4EE0122D"/>
    <w:rsid w:val="54361B20"/>
    <w:rsid w:val="594567B7"/>
    <w:rsid w:val="61966CAA"/>
    <w:rsid w:val="6B62C48E"/>
    <w:rsid w:val="6F866D8E"/>
    <w:rsid w:val="7A30A514"/>
    <w:rsid w:val="7C46D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B5B3"/>
  <w15:chartTrackingRefBased/>
  <w15:docId w15:val="{40DE6504-701E-4AE5-BDED-3C78B1F3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C171376A469438BF0B8568565F4E6" ma:contentTypeVersion="14" ma:contentTypeDescription="Create a new document." ma:contentTypeScope="" ma:versionID="502974da7442b10827318b970a45250c">
  <xsd:schema xmlns:xsd="http://www.w3.org/2001/XMLSchema" xmlns:xs="http://www.w3.org/2001/XMLSchema" xmlns:p="http://schemas.microsoft.com/office/2006/metadata/properties" xmlns:ns3="85672919-1a52-498b-b873-6663532736f8" xmlns:ns4="b17f17f7-1274-41a0-81dd-4e73fc877c67" targetNamespace="http://schemas.microsoft.com/office/2006/metadata/properties" ma:root="true" ma:fieldsID="75ce0bf30e4f6c56b5c100796650a9f9" ns3:_="" ns4:_="">
    <xsd:import namespace="85672919-1a52-498b-b873-6663532736f8"/>
    <xsd:import namespace="b17f17f7-1274-41a0-81dd-4e73fc877c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72919-1a52-498b-b873-666353273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f17f7-1274-41a0-81dd-4e73fc877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672919-1a52-498b-b873-6663532736f8" xsi:nil="true"/>
  </documentManagement>
</p:properties>
</file>

<file path=customXml/itemProps1.xml><?xml version="1.0" encoding="utf-8"?>
<ds:datastoreItem xmlns:ds="http://schemas.openxmlformats.org/officeDocument/2006/customXml" ds:itemID="{26DD400C-F12C-428D-8008-F7924B2BE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72919-1a52-498b-b873-6663532736f8"/>
    <ds:schemaRef ds:uri="b17f17f7-1274-41a0-81dd-4e73fc877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65ED2-D2A6-40F5-9EF8-1564008DA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4CEDC-C47B-4C66-AA6A-F6DF1CC21C51}">
  <ds:schemaRefs>
    <ds:schemaRef ds:uri="http://schemas.microsoft.com/office/2006/documentManagement/types"/>
    <ds:schemaRef ds:uri="b17f17f7-1274-41a0-81dd-4e73fc877c67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5672919-1a52-498b-b873-6663532736f8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4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Tongue</dc:creator>
  <cp:keywords/>
  <dc:description/>
  <cp:lastModifiedBy>Celeste Post</cp:lastModifiedBy>
  <cp:revision>2</cp:revision>
  <dcterms:created xsi:type="dcterms:W3CDTF">2023-10-26T18:32:00Z</dcterms:created>
  <dcterms:modified xsi:type="dcterms:W3CDTF">2023-10-26T18:32:00Z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0x010100F15C171376A469438BF0B8568565F4E6</vt:lpwstr>
  </property>
</Properties>
</file>